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20" w:rsidRPr="00022D20" w:rsidRDefault="00022D20" w:rsidP="00022D20">
      <w:pPr>
        <w:adjustRightInd/>
        <w:snapToGrid/>
        <w:spacing w:before="100" w:beforeAutospacing="1" w:after="100" w:afterAutospacing="1"/>
        <w:outlineLvl w:val="1"/>
        <w:rPr>
          <w:rFonts w:ascii="宋体" w:eastAsia="宋体" w:hAnsi="宋体" w:cs="宋体"/>
          <w:b/>
          <w:bCs/>
          <w:sz w:val="36"/>
          <w:szCs w:val="36"/>
        </w:rPr>
      </w:pPr>
      <w:r w:rsidRPr="00022D20">
        <w:rPr>
          <w:rFonts w:ascii="宋体" w:eastAsia="宋体" w:hAnsi="宋体" w:cs="宋体"/>
          <w:b/>
          <w:bCs/>
          <w:sz w:val="36"/>
          <w:szCs w:val="36"/>
        </w:rPr>
        <w:t>三菱PLC产品型号说明</w:t>
      </w:r>
    </w:p>
    <w:p w:rsidR="00022D20" w:rsidRPr="00022D20" w:rsidRDefault="00022D20" w:rsidP="00641C1E">
      <w:pPr>
        <w:adjustRightInd/>
        <w:snapToGrid/>
        <w:spacing w:after="0"/>
        <w:ind w:firstLineChars="250" w:firstLine="600"/>
        <w:rPr>
          <w:rFonts w:ascii="宋体" w:eastAsia="宋体" w:hAnsi="宋体" w:cs="宋体"/>
          <w:sz w:val="24"/>
          <w:szCs w:val="24"/>
        </w:rPr>
      </w:pPr>
      <w:r w:rsidRPr="00022D20">
        <w:rPr>
          <w:rFonts w:ascii="宋体" w:eastAsia="宋体" w:hAnsi="宋体" w:cs="宋体"/>
          <w:sz w:val="24"/>
          <w:szCs w:val="24"/>
        </w:rPr>
        <w:t>三菱的PLC型号看起来好像比较繁杂，这里给大家还理顺下：</w:t>
      </w:r>
      <w:r w:rsidR="00641C1E" w:rsidRPr="00022D20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22D20" w:rsidRPr="00022D20" w:rsidTr="00022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D20" w:rsidRDefault="00022D20" w:rsidP="00022D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2D20" w:rsidRPr="00022D20" w:rsidRDefault="00022D20" w:rsidP="00641C1E">
            <w:pPr>
              <w:adjustRightInd/>
              <w:snapToGrid/>
              <w:spacing w:after="0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在1980-1990年是PLC的普及阶段，三菱公司在这阶段推出的是F\F1\F2系列小型PLC、K\A系列中、大型PLC。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在1990-2000年，F\F1\F2系列小型PLC逐步被FX系列PLC取代，中、大型PLC推出了A1S\A2US\Q2A系列。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2000年以后三菱公司的PLC主要是FX系列小型PLC（包括最新的FX3U系列），Qn 、QnPH系列中大型PLC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目前三菱PLC常见型号说明：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一、FX系列PLC概述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FX系列PLC是三菱公司从F\F1\F2系列发展起来的小型PLC系列产品，发展历程如下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F(1985年前)—F1（1985-1990）—F2（1990-1995）—FXn（1995-2000）—FX3u（2005以后）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FX系列产品包括四种基本类型：FX1S\1N\2N\3U（早期还有FX0系列），性能依次提高。适合大多数单机控制场合，是三菱公司PLC产品中用量最大的PLC系列产品。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FX1S为整体固定I/O结构，最大I/O点数40点，I/O点不可扩展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FX1N FX2N FX3U为基本单元加扩展的结构形式。I/O点可通过扩展模块增加，最大点数分别为128，256，384。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二、Q系列PLC概述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Q系列PLC是三菱公司从原A系列PLC基础上发展过来的中大型PLC产品。发展历程如下：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An — AnA/U — QnA — Qn — QnPH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|       |         |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A1S A2US    Q2AS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(说明：向右为提高性能，向下为缩小体积)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Q系列基本型包括：Q00J Q00 Q01 三种CPU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Q系列高性能PLC包括： Q02 Q02H Q06H Q12H Q25H 五种CPU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Q系列过程控制PLC包括： Q12PH Q25PH 两种基本型号CPU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Q系列运动控制PLC包括： Q172 Q173 两种基本型号CPU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lastRenderedPageBreak/>
              <w:t>Q系列冗余CPU目前有两种：Q12PRH Q25PRH</w:t>
            </w:r>
          </w:p>
          <w:p w:rsidR="00022D20" w:rsidRPr="00022D20" w:rsidRDefault="00022D20" w:rsidP="0002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2D20"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95" w:rsidRDefault="00297895" w:rsidP="00022D20">
      <w:pPr>
        <w:spacing w:after="0"/>
      </w:pPr>
      <w:r>
        <w:separator/>
      </w:r>
    </w:p>
  </w:endnote>
  <w:endnote w:type="continuationSeparator" w:id="0">
    <w:p w:rsidR="00297895" w:rsidRDefault="00297895" w:rsidP="00022D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95" w:rsidRDefault="00297895" w:rsidP="00022D20">
      <w:pPr>
        <w:spacing w:after="0"/>
      </w:pPr>
      <w:r>
        <w:separator/>
      </w:r>
    </w:p>
  </w:footnote>
  <w:footnote w:type="continuationSeparator" w:id="0">
    <w:p w:rsidR="00297895" w:rsidRDefault="00297895" w:rsidP="00022D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2D20"/>
    <w:rsid w:val="00022D20"/>
    <w:rsid w:val="00253719"/>
    <w:rsid w:val="00297895"/>
    <w:rsid w:val="00323B43"/>
    <w:rsid w:val="003D37D8"/>
    <w:rsid w:val="004358AB"/>
    <w:rsid w:val="00641C1E"/>
    <w:rsid w:val="006863AD"/>
    <w:rsid w:val="007F0FF6"/>
    <w:rsid w:val="008B7726"/>
    <w:rsid w:val="00D57068"/>
    <w:rsid w:val="00DE046A"/>
    <w:rsid w:val="00EB4808"/>
    <w:rsid w:val="00F1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022D20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D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D2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D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D20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22D20"/>
    <w:rPr>
      <w:rFonts w:ascii="宋体" w:eastAsia="宋体" w:hAnsi="宋体" w:cs="宋体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22D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3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5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2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0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6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750</Characters>
  <Application>Microsoft Office Word</Application>
  <DocSecurity>0</DocSecurity>
  <Lines>6</Lines>
  <Paragraphs>1</Paragraphs>
  <ScaleCrop>false</ScaleCrop>
  <Company>长虹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3</cp:revision>
  <dcterms:created xsi:type="dcterms:W3CDTF">2010-04-16T15:26:00Z</dcterms:created>
  <dcterms:modified xsi:type="dcterms:W3CDTF">2010-05-08T01:47:00Z</dcterms:modified>
</cp:coreProperties>
</file>